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9D6B7" w14:textId="77777777" w:rsidR="004034FA" w:rsidRPr="004034FA" w:rsidRDefault="004034FA" w:rsidP="004034FA">
      <w:pPr>
        <w:numPr>
          <w:ilvl w:val="0"/>
          <w:numId w:val="2"/>
        </w:numPr>
        <w:spacing w:after="0" w:line="240" w:lineRule="auto"/>
        <w:jc w:val="center"/>
        <w:rPr>
          <w:rFonts w:ascii="Times New Roman" w:eastAsia="Times New Roman" w:hAnsi="Times New Roman" w:cs="Arial Unicode MS"/>
          <w:b/>
          <w:sz w:val="2"/>
          <w:szCs w:val="24"/>
          <w:lang w:eastAsia="lv-LV" w:bidi="lo-LA"/>
        </w:rPr>
      </w:pPr>
      <w:r w:rsidRPr="004034FA">
        <w:rPr>
          <w:rFonts w:ascii="Times New Roman" w:eastAsia="Times New Roman" w:hAnsi="Times New Roman" w:cs="Arial Unicode MS"/>
          <w:b/>
          <w:sz w:val="2"/>
          <w:szCs w:val="24"/>
          <w:lang w:eastAsia="lv-LV" w:bidi="lo-LA"/>
        </w:rPr>
        <w:t>l</w:t>
      </w:r>
    </w:p>
    <w:p w14:paraId="464F103C" w14:textId="77777777" w:rsidR="004034FA" w:rsidRPr="004034FA" w:rsidRDefault="004034FA" w:rsidP="004034FA">
      <w:pPr>
        <w:spacing w:after="0" w:line="240" w:lineRule="auto"/>
        <w:rPr>
          <w:rFonts w:ascii="Times New Roman" w:eastAsia="Times New Roman" w:hAnsi="Times New Roman" w:cs="Arial Unicode MS"/>
          <w:sz w:val="44"/>
          <w:szCs w:val="44"/>
          <w:lang w:eastAsia="lv-LV" w:bidi="lo-LA"/>
        </w:rPr>
      </w:pPr>
      <w:r w:rsidRPr="004034FA">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6376FA" wp14:editId="0CD8123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4034FA">
        <w:rPr>
          <w:rFonts w:ascii="Times New Roman" w:eastAsia="Times New Roman" w:hAnsi="Times New Roman" w:cs="Arial Unicode MS"/>
          <w:b/>
          <w:sz w:val="44"/>
          <w:szCs w:val="44"/>
          <w:lang w:eastAsia="lv-LV" w:bidi="lo-LA"/>
        </w:rPr>
        <w:t>MADONAS NOVADA PAŠVALDĪBA</w:t>
      </w:r>
    </w:p>
    <w:p w14:paraId="622E9AE5" w14:textId="77777777" w:rsidR="004034FA" w:rsidRPr="004034FA" w:rsidRDefault="004034FA" w:rsidP="004034FA">
      <w:pPr>
        <w:spacing w:before="120" w:after="120" w:line="240" w:lineRule="auto"/>
        <w:jc w:val="center"/>
        <w:rPr>
          <w:rFonts w:ascii="Times New Roman" w:eastAsia="Times New Roman" w:hAnsi="Times New Roman" w:cs="Arial Unicode MS"/>
          <w:spacing w:val="20"/>
          <w:sz w:val="24"/>
          <w:szCs w:val="24"/>
          <w:lang w:eastAsia="lv-LV" w:bidi="lo-LA"/>
        </w:rPr>
      </w:pPr>
    </w:p>
    <w:p w14:paraId="30F93FE0" w14:textId="77777777" w:rsidR="004034FA" w:rsidRPr="004034FA" w:rsidRDefault="004034FA" w:rsidP="004034FA">
      <w:pPr>
        <w:spacing w:before="120" w:after="0" w:line="240" w:lineRule="auto"/>
        <w:jc w:val="center"/>
        <w:rPr>
          <w:rFonts w:ascii="Times New Roman" w:eastAsia="Times New Roman" w:hAnsi="Times New Roman"/>
          <w:spacing w:val="20"/>
          <w:sz w:val="24"/>
          <w:szCs w:val="24"/>
          <w:lang w:eastAsia="lv-LV" w:bidi="lo-LA"/>
        </w:rPr>
      </w:pPr>
      <w:r w:rsidRPr="004034FA">
        <w:rPr>
          <w:rFonts w:ascii="Times New Roman" w:eastAsia="Times New Roman" w:hAnsi="Times New Roman"/>
          <w:spacing w:val="20"/>
          <w:sz w:val="24"/>
          <w:szCs w:val="24"/>
          <w:lang w:eastAsia="lv-LV" w:bidi="lo-LA"/>
        </w:rPr>
        <w:t>Reģ. Nr. 90000054572</w:t>
      </w:r>
    </w:p>
    <w:p w14:paraId="65143171" w14:textId="77777777" w:rsidR="004034FA" w:rsidRPr="004034FA" w:rsidRDefault="004034FA" w:rsidP="004034FA">
      <w:pPr>
        <w:tabs>
          <w:tab w:val="left" w:pos="720"/>
          <w:tab w:val="center" w:pos="4153"/>
          <w:tab w:val="right" w:pos="8306"/>
        </w:tabs>
        <w:spacing w:after="0" w:line="240" w:lineRule="auto"/>
        <w:jc w:val="center"/>
        <w:rPr>
          <w:rFonts w:ascii="Times New Roman" w:hAnsi="Times New Roman"/>
          <w:spacing w:val="20"/>
          <w:sz w:val="24"/>
          <w:szCs w:val="24"/>
          <w:lang w:eastAsia="lv-LV"/>
        </w:rPr>
      </w:pPr>
      <w:r w:rsidRPr="004034FA">
        <w:rPr>
          <w:rFonts w:ascii="Times New Roman" w:hAnsi="Times New Roman"/>
          <w:spacing w:val="20"/>
          <w:sz w:val="24"/>
          <w:szCs w:val="24"/>
          <w:lang w:eastAsia="lv-LV"/>
        </w:rPr>
        <w:t>Saieta laukums 1, Madona, Madonas novads, LV-4801</w:t>
      </w:r>
    </w:p>
    <w:p w14:paraId="52B99750" w14:textId="77777777" w:rsidR="004034FA" w:rsidRPr="004034FA" w:rsidRDefault="004034FA" w:rsidP="004034FA">
      <w:pPr>
        <w:tabs>
          <w:tab w:val="left" w:pos="720"/>
          <w:tab w:val="center" w:pos="4153"/>
          <w:tab w:val="right" w:pos="8306"/>
        </w:tabs>
        <w:spacing w:after="0" w:line="240" w:lineRule="auto"/>
        <w:jc w:val="center"/>
        <w:rPr>
          <w:rFonts w:ascii="Times New Roman" w:hAnsi="Times New Roman"/>
          <w:sz w:val="24"/>
          <w:szCs w:val="24"/>
          <w:lang w:eastAsia="lv-LV"/>
        </w:rPr>
      </w:pPr>
      <w:r w:rsidRPr="004034FA">
        <w:rPr>
          <w:rFonts w:ascii="Times New Roman" w:hAnsi="Times New Roman"/>
          <w:sz w:val="24"/>
          <w:szCs w:val="24"/>
          <w:lang w:eastAsia="lv-LV"/>
        </w:rPr>
        <w:t xml:space="preserve"> t. 64860090, e-pasts: pasts@madona.lv </w:t>
      </w:r>
    </w:p>
    <w:p w14:paraId="34EEBB0B" w14:textId="77777777" w:rsidR="004034FA" w:rsidRPr="004034FA" w:rsidRDefault="004034FA" w:rsidP="004034FA">
      <w:pPr>
        <w:spacing w:after="0" w:line="240" w:lineRule="auto"/>
        <w:jc w:val="center"/>
        <w:rPr>
          <w:rFonts w:ascii="Times New Roman" w:eastAsia="Times New Roman" w:hAnsi="Times New Roman" w:cs="Arial Unicode MS"/>
          <w:b/>
          <w:bCs/>
          <w:caps/>
          <w:lang w:eastAsia="lv-LV" w:bidi="lo-LA"/>
        </w:rPr>
      </w:pPr>
      <w:r w:rsidRPr="004034FA">
        <w:rPr>
          <w:rFonts w:ascii="Times New Roman" w:eastAsia="Times New Roman" w:hAnsi="Times New Roman" w:cs="Arial Unicode MS"/>
          <w:b/>
          <w:bCs/>
          <w:caps/>
          <w:lang w:eastAsia="lv-LV" w:bidi="lo-LA"/>
        </w:rPr>
        <w:t>___________________________________________________________________________</w:t>
      </w:r>
    </w:p>
    <w:p w14:paraId="458A6CD0" w14:textId="77777777" w:rsidR="004034FA" w:rsidRPr="004034FA" w:rsidRDefault="004034FA" w:rsidP="004034FA">
      <w:pPr>
        <w:spacing w:after="0" w:line="240" w:lineRule="auto"/>
        <w:rPr>
          <w:rFonts w:ascii="Times New Roman" w:eastAsia="Times New Roman" w:hAnsi="Times New Roman"/>
          <w:b/>
          <w:bCs/>
          <w:caps/>
          <w:sz w:val="24"/>
          <w:szCs w:val="24"/>
          <w:lang w:eastAsia="lv-LV" w:bidi="lo-LA"/>
        </w:rPr>
      </w:pPr>
    </w:p>
    <w:p w14:paraId="6A7D3CE7" w14:textId="77777777" w:rsidR="004034FA" w:rsidRPr="004034FA" w:rsidRDefault="004034FA" w:rsidP="004034FA">
      <w:pPr>
        <w:spacing w:after="0" w:line="240" w:lineRule="auto"/>
        <w:jc w:val="center"/>
        <w:rPr>
          <w:rFonts w:ascii="Times New Roman" w:eastAsia="Times New Roman" w:hAnsi="Times New Roman"/>
          <w:b/>
          <w:bCs/>
          <w:caps/>
          <w:sz w:val="24"/>
          <w:szCs w:val="24"/>
          <w:lang w:eastAsia="lv-LV" w:bidi="lo-LA"/>
        </w:rPr>
      </w:pPr>
      <w:r w:rsidRPr="004034FA">
        <w:rPr>
          <w:rFonts w:ascii="Times New Roman" w:eastAsia="Times New Roman" w:hAnsi="Times New Roman"/>
          <w:b/>
          <w:bCs/>
          <w:caps/>
          <w:sz w:val="24"/>
          <w:szCs w:val="24"/>
          <w:lang w:eastAsia="lv-LV" w:bidi="lo-LA"/>
        </w:rPr>
        <w:t>MADONAS NOVADA PAŠVALDĪBAS DOMES</w:t>
      </w:r>
    </w:p>
    <w:p w14:paraId="619665D9" w14:textId="77777777" w:rsidR="004034FA" w:rsidRPr="004034FA" w:rsidRDefault="004034FA" w:rsidP="004034FA">
      <w:pPr>
        <w:spacing w:after="0" w:line="240" w:lineRule="auto"/>
        <w:jc w:val="center"/>
        <w:rPr>
          <w:rFonts w:ascii="Times New Roman" w:eastAsia="Times New Roman" w:hAnsi="Times New Roman"/>
          <w:b/>
          <w:bCs/>
          <w:caps/>
          <w:sz w:val="24"/>
          <w:szCs w:val="24"/>
          <w:lang w:eastAsia="lv-LV" w:bidi="lo-LA"/>
        </w:rPr>
      </w:pPr>
      <w:r w:rsidRPr="004034FA">
        <w:rPr>
          <w:rFonts w:ascii="Times New Roman" w:eastAsia="Times New Roman" w:hAnsi="Times New Roman"/>
          <w:b/>
          <w:bCs/>
          <w:caps/>
          <w:sz w:val="24"/>
          <w:szCs w:val="24"/>
          <w:lang w:eastAsia="lv-LV" w:bidi="lo-LA"/>
        </w:rPr>
        <w:t>LĒMUMS</w:t>
      </w:r>
    </w:p>
    <w:p w14:paraId="61CE204E" w14:textId="77777777" w:rsidR="004034FA" w:rsidRPr="004034FA" w:rsidRDefault="004034FA" w:rsidP="004034FA">
      <w:pPr>
        <w:spacing w:after="0" w:line="240" w:lineRule="auto"/>
        <w:jc w:val="center"/>
        <w:rPr>
          <w:rFonts w:ascii="Times New Roman" w:eastAsia="Times New Roman" w:hAnsi="Times New Roman"/>
          <w:sz w:val="24"/>
          <w:szCs w:val="24"/>
          <w:lang w:eastAsia="lv-LV" w:bidi="lo-LA"/>
        </w:rPr>
      </w:pPr>
      <w:r w:rsidRPr="004034FA">
        <w:rPr>
          <w:rFonts w:ascii="Times New Roman" w:eastAsia="Times New Roman" w:hAnsi="Times New Roman"/>
          <w:sz w:val="24"/>
          <w:szCs w:val="24"/>
          <w:lang w:eastAsia="lv-LV" w:bidi="lo-LA"/>
        </w:rPr>
        <w:t>Madonā</w:t>
      </w:r>
    </w:p>
    <w:p w14:paraId="3BBA2E72" w14:textId="77777777" w:rsidR="004034FA" w:rsidRPr="004034FA" w:rsidRDefault="004034FA" w:rsidP="004034FA">
      <w:pPr>
        <w:spacing w:after="0" w:line="240" w:lineRule="auto"/>
        <w:rPr>
          <w:rFonts w:ascii="Times New Roman" w:eastAsia="Times New Roman" w:hAnsi="Times New Roman"/>
          <w:lang w:eastAsia="lv-LV" w:bidi="lo-LA"/>
        </w:rPr>
      </w:pPr>
    </w:p>
    <w:p w14:paraId="7094AAA5" w14:textId="13B5A8C4" w:rsidR="004034FA" w:rsidRPr="004034FA" w:rsidRDefault="004034FA" w:rsidP="004034F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sidRPr="004034FA">
        <w:rPr>
          <w:rFonts w:ascii="Times New Roman" w:eastAsia="Arial Unicode MS" w:hAnsi="Times New Roman"/>
          <w:b/>
          <w:sz w:val="24"/>
          <w:szCs w:val="24"/>
          <w:lang w:eastAsia="lv-LV"/>
        </w:rPr>
        <w:t xml:space="preserve">2021.gada 23.martā </w:t>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t xml:space="preserve">         Nr.9</w:t>
      </w:r>
      <w:r>
        <w:rPr>
          <w:rFonts w:ascii="Times New Roman" w:eastAsia="Arial Unicode MS" w:hAnsi="Times New Roman"/>
          <w:b/>
          <w:sz w:val="24"/>
          <w:szCs w:val="24"/>
          <w:lang w:eastAsia="lv-LV"/>
        </w:rPr>
        <w:t>4</w:t>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t xml:space="preserve">            </w:t>
      </w:r>
      <w:r w:rsidRPr="004034FA">
        <w:rPr>
          <w:rFonts w:ascii="Times New Roman" w:eastAsia="Arial Unicode MS" w:hAnsi="Times New Roman"/>
          <w:sz w:val="24"/>
          <w:szCs w:val="24"/>
          <w:lang w:eastAsia="lv-LV"/>
        </w:rPr>
        <w:t xml:space="preserve">(protokols Nr.7, </w:t>
      </w:r>
      <w:r>
        <w:rPr>
          <w:rFonts w:ascii="Times New Roman" w:eastAsia="Arial Unicode MS" w:hAnsi="Times New Roman"/>
          <w:sz w:val="24"/>
          <w:szCs w:val="24"/>
          <w:lang w:eastAsia="lv-LV"/>
        </w:rPr>
        <w:t>2</w:t>
      </w:r>
      <w:r w:rsidRPr="004034FA">
        <w:rPr>
          <w:rFonts w:ascii="Times New Roman" w:eastAsia="Arial Unicode MS" w:hAnsi="Times New Roman"/>
          <w:sz w:val="24"/>
          <w:szCs w:val="24"/>
          <w:lang w:eastAsia="lv-LV"/>
        </w:rPr>
        <w:t>.p.)</w:t>
      </w:r>
    </w:p>
    <w:p w14:paraId="62684B95" w14:textId="77777777" w:rsidR="004034FA" w:rsidRPr="004034FA" w:rsidRDefault="004034FA" w:rsidP="004034FA">
      <w:pPr>
        <w:spacing w:after="0" w:line="240" w:lineRule="auto"/>
        <w:jc w:val="both"/>
        <w:rPr>
          <w:rFonts w:ascii="Times New Roman" w:eastAsia="Times New Roman" w:hAnsi="Times New Roman"/>
          <w:b/>
          <w:sz w:val="24"/>
          <w:szCs w:val="24"/>
          <w:lang w:eastAsia="lv-LV"/>
        </w:rPr>
      </w:pPr>
    </w:p>
    <w:p w14:paraId="5628731C" w14:textId="77777777" w:rsidR="004034FA" w:rsidRPr="004034FA" w:rsidRDefault="004034FA" w:rsidP="004034FA">
      <w:pPr>
        <w:spacing w:after="0" w:line="240" w:lineRule="auto"/>
        <w:jc w:val="both"/>
        <w:rPr>
          <w:rFonts w:ascii="Times New Roman" w:eastAsia="Times New Roman" w:hAnsi="Times New Roman"/>
          <w:b/>
          <w:sz w:val="24"/>
          <w:szCs w:val="24"/>
          <w:lang w:eastAsia="lv-LV"/>
        </w:rPr>
      </w:pPr>
      <w:r w:rsidRPr="004034FA">
        <w:rPr>
          <w:rFonts w:ascii="Times New Roman" w:eastAsia="Times New Roman" w:hAnsi="Times New Roman"/>
          <w:b/>
          <w:sz w:val="24"/>
          <w:szCs w:val="24"/>
          <w:lang w:eastAsia="lv-LV"/>
        </w:rPr>
        <w:t>Par pašvaldības dzīvokļa īpašuma ar adresi Meža iela 2-34, Mārciena, Mārcienas pagasts, Madonas novads, atsavināšanu</w:t>
      </w:r>
    </w:p>
    <w:p w14:paraId="68D4ED29" w14:textId="77777777" w:rsidR="004034FA" w:rsidRDefault="004034FA" w:rsidP="004034FA">
      <w:pPr>
        <w:spacing w:after="0" w:line="240" w:lineRule="auto"/>
        <w:jc w:val="both"/>
        <w:rPr>
          <w:rFonts w:ascii="Times New Roman" w:eastAsia="Times New Roman" w:hAnsi="Times New Roman"/>
          <w:b/>
          <w:sz w:val="24"/>
          <w:szCs w:val="24"/>
          <w:u w:val="single"/>
          <w:lang w:eastAsia="lv-LV"/>
        </w:rPr>
      </w:pPr>
    </w:p>
    <w:p w14:paraId="35B2096D" w14:textId="69FBD3E0" w:rsidR="004034FA" w:rsidRDefault="004034FA" w:rsidP="004034FA">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Madonas novada Mārcienas pagasta pārvalde ir saņēmusi</w:t>
      </w:r>
      <w:r w:rsidR="00FF0A0A">
        <w:rPr>
          <w:rFonts w:ascii="Times New Roman" w:eastAsia="Times New Roman" w:hAnsi="Times New Roman"/>
          <w:sz w:val="24"/>
          <w:szCs w:val="24"/>
          <w:lang w:eastAsia="lv-LV"/>
        </w:rPr>
        <w:t xml:space="preserve"> […] </w:t>
      </w:r>
      <w:r>
        <w:rPr>
          <w:rFonts w:ascii="Times New Roman" w:eastAsia="Times New Roman" w:hAnsi="Times New Roman"/>
          <w:sz w:val="24"/>
          <w:szCs w:val="24"/>
          <w:lang w:eastAsia="lv-LV"/>
        </w:rPr>
        <w:t xml:space="preserve">iesniegumu ar lūgumu izskatīt jautājumu par pašvaldībai piederošā dzīvokļa īpašuma Meža iela 2-34, Mārcienā, Mārcienas pagastā, Madonas novadā atsavināšanu īrniecei </w:t>
      </w:r>
      <w:r w:rsidR="00FF0A0A">
        <w:rPr>
          <w:rFonts w:ascii="Times New Roman" w:eastAsia="Times New Roman" w:hAnsi="Times New Roman"/>
          <w:sz w:val="24"/>
          <w:szCs w:val="24"/>
          <w:lang w:eastAsia="lv-LV"/>
        </w:rPr>
        <w:t xml:space="preserve">[…]. </w:t>
      </w:r>
    </w:p>
    <w:p w14:paraId="0A2064EE" w14:textId="77777777" w:rsidR="004034FA" w:rsidRDefault="004034FA" w:rsidP="004034FA">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2020.gada 27.augustā ir pieņemts Madonas novada pašvaldības domes lēmums Nr.330 (protokols Nr. 18,7p.) Par dzīvokļa īpašuma Meža iela 2-34, Mārcienas pagasts, Madonas novads nodošanu atsavināšanai. </w:t>
      </w:r>
    </w:p>
    <w:p w14:paraId="17CCB922" w14:textId="77777777" w:rsidR="004034FA" w:rsidRDefault="004034FA" w:rsidP="004034F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t xml:space="preserve">Dzīvokļa īpašums ar adresi Meža iela 2-34, Mārciena, Mārcienas pagasts, Madonas novads (kadastra Nr.707449000135) sastāv no dzīvokļa Nr.34  48,8 kv.m platībā un 470/15516 kopīpašuma domājamām daļām no būves (kadastra apzīmējums 7044 0040202 001), un ir ierakstīts Vidzemes rajona tiesas Madonas pilsētas zemesgrāmatas nodalījumā Nr.209-34 uz Madonas novada pašvaldības vārda. </w:t>
      </w:r>
    </w:p>
    <w:p w14:paraId="23E70972" w14:textId="77777777" w:rsidR="004034FA" w:rsidRDefault="004034FA" w:rsidP="004034FA">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 19.februārī dzīvokļa īpašuma novērtēšanu ir veikusi SIA “Eiroeksperts”, reģistrācijas Nr.40003650352 (</w:t>
      </w:r>
      <w:r>
        <w:rPr>
          <w:rFonts w:ascii="Times New Roman" w:hAnsi="Times New Roman"/>
          <w:sz w:val="24"/>
          <w:szCs w:val="24"/>
        </w:rPr>
        <w:t>LĪVA profesionālās kvalifikācijas sertifikāts Nr.31 un LĪVA Kompetences uzraudzības biroja izsniegts sertifikāts nekustamā īpašuma vērtēšanai Nr.1</w:t>
      </w:r>
      <w:r>
        <w:rPr>
          <w:rFonts w:ascii="Times New Roman" w:eastAsia="Times New Roman" w:hAnsi="Times New Roman"/>
          <w:sz w:val="24"/>
          <w:szCs w:val="24"/>
          <w:lang w:eastAsia="lv-LV"/>
        </w:rPr>
        <w:t>). Saskaņā ar nekustamā īpašuma novērtējumu dzīvokļa īpašuma tirgus vērtība 2021. gada 19. februāri ir EUR 2800,00 (divi tūkstoši astoņi simti euro 00 centi).</w:t>
      </w:r>
    </w:p>
    <w:p w14:paraId="716227D0" w14:textId="77777777" w:rsidR="004034FA" w:rsidRDefault="004034FA" w:rsidP="004034FA">
      <w:pPr>
        <w:spacing w:after="0" w:line="240" w:lineRule="auto"/>
        <w:ind w:firstLine="720"/>
        <w:jc w:val="both"/>
        <w:rPr>
          <w:rFonts w:ascii="Times New Roman" w:hAnsi="Times New Roman"/>
          <w:sz w:val="24"/>
          <w:szCs w:val="24"/>
        </w:rPr>
      </w:pPr>
      <w:r>
        <w:rPr>
          <w:rFonts w:ascii="Times New Roman" w:hAnsi="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D9E48C0" w14:textId="3B182C36" w:rsidR="004034FA" w:rsidRDefault="004034FA" w:rsidP="004034FA">
      <w:pPr>
        <w:spacing w:after="0" w:line="240" w:lineRule="auto"/>
        <w:ind w:firstLine="720"/>
        <w:jc w:val="both"/>
        <w:rPr>
          <w:rFonts w:ascii="Times New Roman" w:hAnsi="Times New Roman"/>
          <w:sz w:val="24"/>
          <w:szCs w:val="24"/>
        </w:rPr>
      </w:pPr>
      <w:r>
        <w:rPr>
          <w:rFonts w:ascii="Times New Roman" w:hAnsi="Times New Roman"/>
          <w:sz w:val="24"/>
          <w:szCs w:val="24"/>
        </w:rPr>
        <w:t xml:space="preserve">Atsavināšanas likuma 4.panta pirmā daļa nosaka, ka atvasinātas publiskas personas mantas atsavināšanu var ierosināt, ja tā nav nepieciešama attiecīgai atvasinātai publiskai </w:t>
      </w:r>
      <w:r>
        <w:rPr>
          <w:rFonts w:ascii="Times New Roman" w:hAnsi="Times New Roman"/>
          <w:sz w:val="24"/>
          <w:szCs w:val="24"/>
        </w:rPr>
        <w:lastRenderedPageBreak/>
        <w:t xml:space="preserve">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14:paraId="40020736" w14:textId="7871267F" w:rsidR="004034FA" w:rsidRPr="004034FA" w:rsidRDefault="004034FA" w:rsidP="004034FA">
      <w:pPr>
        <w:keepNext/>
        <w:keepLines/>
        <w:spacing w:before="40" w:after="0" w:line="259" w:lineRule="auto"/>
        <w:ind w:firstLine="720"/>
        <w:jc w:val="both"/>
        <w:outlineLvl w:val="1"/>
        <w:rPr>
          <w:rFonts w:ascii="Times New Roman" w:eastAsia="Times New Roman" w:hAnsi="Times New Roman"/>
          <w:b/>
          <w:bCs/>
          <w:noProof/>
          <w:sz w:val="24"/>
          <w:szCs w:val="24"/>
        </w:rPr>
      </w:pPr>
      <w:r>
        <w:rPr>
          <w:rFonts w:ascii="Times New Roman" w:hAnsi="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10.03.2021. Uzņēmējdarbības, teritoriālo un vides jautājumu komitejas un </w:t>
      </w:r>
      <w:r w:rsidRPr="004034FA">
        <w:rPr>
          <w:rFonts w:ascii="Times New Roman" w:eastAsia="Times New Roman" w:hAnsi="Times New Roman"/>
          <w:sz w:val="24"/>
          <w:szCs w:val="24"/>
          <w:lang w:eastAsia="lv-LV"/>
        </w:rPr>
        <w:t xml:space="preserve">23.03.2021. Finanšu un attīstības komitejas atzinumu, </w:t>
      </w:r>
      <w:r w:rsidRPr="004034FA">
        <w:rPr>
          <w:rFonts w:ascii="Times New Roman" w:eastAsia="Times New Roman" w:hAnsi="Times New Roman"/>
          <w:b/>
          <w:bCs/>
          <w:noProof/>
          <w:sz w:val="24"/>
          <w:szCs w:val="24"/>
        </w:rPr>
        <w:t>atklāti balsojot: PAR – 1</w:t>
      </w:r>
      <w:r>
        <w:rPr>
          <w:rFonts w:ascii="Times New Roman" w:eastAsia="Times New Roman" w:hAnsi="Times New Roman"/>
          <w:b/>
          <w:bCs/>
          <w:noProof/>
          <w:sz w:val="24"/>
          <w:szCs w:val="24"/>
        </w:rPr>
        <w:t>6</w:t>
      </w:r>
      <w:r w:rsidRPr="004034FA">
        <w:rPr>
          <w:rFonts w:ascii="Times New Roman" w:eastAsia="Times New Roman" w:hAnsi="Times New Roman"/>
          <w:b/>
          <w:bCs/>
          <w:noProof/>
          <w:sz w:val="24"/>
          <w:szCs w:val="24"/>
        </w:rPr>
        <w:t xml:space="preserve"> </w:t>
      </w:r>
      <w:r w:rsidRPr="004034FA">
        <w:rPr>
          <w:rFonts w:ascii="Times New Roman" w:hAnsi="Times New Roman"/>
          <w:noProof/>
          <w:color w:val="000000"/>
          <w:sz w:val="24"/>
          <w:szCs w:val="24"/>
        </w:rPr>
        <w:t xml:space="preserve">(Agris Lungevičs, Aleksandrs Šrubs, </w:t>
      </w:r>
      <w:r>
        <w:rPr>
          <w:rFonts w:ascii="Times New Roman" w:hAnsi="Times New Roman"/>
          <w:noProof/>
          <w:color w:val="000000"/>
          <w:sz w:val="24"/>
          <w:szCs w:val="24"/>
        </w:rPr>
        <w:t xml:space="preserve">Andrejs Ceļapīters, </w:t>
      </w:r>
      <w:r w:rsidRPr="004034FA">
        <w:rPr>
          <w:rFonts w:ascii="Times New Roman" w:hAnsi="Times New Roman"/>
          <w:noProof/>
          <w:color w:val="000000"/>
          <w:sz w:val="24"/>
          <w:szCs w:val="24"/>
        </w:rPr>
        <w:t xml:space="preserve">Andris Dombrovskis, Andris Sakne, Antra Gotlaufa, Artūrs Grandāns, Gatis Teilis, </w:t>
      </w:r>
      <w:r>
        <w:rPr>
          <w:rFonts w:ascii="Times New Roman" w:hAnsi="Times New Roman"/>
          <w:noProof/>
          <w:color w:val="000000"/>
          <w:sz w:val="24"/>
          <w:szCs w:val="24"/>
        </w:rPr>
        <w:t xml:space="preserve">Gunārs Ikaunieks, </w:t>
      </w:r>
      <w:r w:rsidRPr="004034FA">
        <w:rPr>
          <w:rFonts w:ascii="Times New Roman" w:hAnsi="Times New Roman"/>
          <w:noProof/>
          <w:color w:val="000000"/>
          <w:sz w:val="24"/>
          <w:szCs w:val="24"/>
        </w:rPr>
        <w:t>Inese Strode, Ivars Miķelsons, Kaspars Udrass, Rihards Saulītis, Valda Kļaviņa, Valentīns Rakstiņš, Zigfrīds Gora)</w:t>
      </w:r>
      <w:r w:rsidRPr="004034FA">
        <w:rPr>
          <w:rFonts w:ascii="Times New Roman" w:hAnsi="Times New Roman"/>
          <w:b/>
          <w:noProof/>
          <w:color w:val="000000"/>
          <w:sz w:val="24"/>
          <w:szCs w:val="24"/>
        </w:rPr>
        <w:t>, PRET – NAV, ATTURAS – NAV,</w:t>
      </w:r>
      <w:r w:rsidRPr="004034FA">
        <w:rPr>
          <w:rFonts w:ascii="Times New Roman" w:hAnsi="Times New Roman"/>
          <w:color w:val="000000"/>
          <w:sz w:val="24"/>
          <w:szCs w:val="24"/>
        </w:rPr>
        <w:t xml:space="preserve"> Madonas novada pašvaldības dome</w:t>
      </w:r>
      <w:r w:rsidRPr="004034FA">
        <w:rPr>
          <w:rFonts w:ascii="Times New Roman" w:hAnsi="Times New Roman"/>
          <w:b/>
          <w:color w:val="000000"/>
          <w:sz w:val="24"/>
          <w:szCs w:val="24"/>
        </w:rPr>
        <w:t xml:space="preserve"> NOLEMJ:</w:t>
      </w:r>
      <w:r w:rsidRPr="004034FA">
        <w:rPr>
          <w:rFonts w:ascii="Times New Roman" w:eastAsia="Times New Roman" w:hAnsi="Times New Roman"/>
          <w:b/>
          <w:bCs/>
          <w:noProof/>
          <w:sz w:val="24"/>
          <w:szCs w:val="24"/>
        </w:rPr>
        <w:t xml:space="preserve"> </w:t>
      </w:r>
    </w:p>
    <w:p w14:paraId="0684AEB7" w14:textId="77777777" w:rsidR="004034FA" w:rsidRDefault="004034FA" w:rsidP="004034FA">
      <w:pPr>
        <w:spacing w:after="0" w:line="240" w:lineRule="auto"/>
        <w:ind w:firstLine="720"/>
        <w:jc w:val="both"/>
        <w:rPr>
          <w:rFonts w:ascii="Times New Roman" w:eastAsia="Times New Roman" w:hAnsi="Times New Roman"/>
          <w:sz w:val="24"/>
          <w:szCs w:val="24"/>
          <w:lang w:eastAsia="lv-LV"/>
        </w:rPr>
      </w:pPr>
    </w:p>
    <w:p w14:paraId="2B2F58F4" w14:textId="77777777" w:rsidR="004034FA" w:rsidRDefault="004034FA" w:rsidP="004034FA">
      <w:pPr>
        <w:numPr>
          <w:ilvl w:val="0"/>
          <w:numId w:val="1"/>
        </w:numPr>
        <w:spacing w:after="0" w:line="240" w:lineRule="auto"/>
        <w:contextualSpacing/>
        <w:jc w:val="both"/>
        <w:rPr>
          <w:rFonts w:ascii="Times New Roman" w:eastAsia="Times New Roman" w:hAnsi="Times New Roman"/>
          <w:sz w:val="24"/>
          <w:szCs w:val="24"/>
          <w:lang w:eastAsia="lv-LV"/>
        </w:rPr>
      </w:pPr>
      <w:r>
        <w:rPr>
          <w:rFonts w:ascii="Times New Roman" w:hAnsi="Times New Roman"/>
          <w:sz w:val="24"/>
          <w:szCs w:val="24"/>
        </w:rPr>
        <w:t xml:space="preserve">Apstiprināt dzīvokļa īpašuma ar adresi </w:t>
      </w:r>
      <w:r>
        <w:rPr>
          <w:rFonts w:ascii="Times New Roman" w:eastAsia="Times New Roman" w:hAnsi="Times New Roman"/>
          <w:sz w:val="24"/>
          <w:szCs w:val="24"/>
          <w:lang w:eastAsia="lv-LV"/>
        </w:rPr>
        <w:t>Meža iela 2-34, Mārciena, Mārcienas pagasts, Madonas novads</w:t>
      </w:r>
      <w:r>
        <w:rPr>
          <w:rFonts w:ascii="Times New Roman" w:hAnsi="Times New Roman"/>
          <w:sz w:val="24"/>
          <w:szCs w:val="24"/>
        </w:rPr>
        <w:t xml:space="preserve"> nosacīto (brīvo) cenu EUR 2800,00 (divi tūkstoši astoņi simti euro 00 centi), nosakot, </w:t>
      </w:r>
      <w:r>
        <w:rPr>
          <w:rFonts w:ascii="Times New Roman" w:eastAsia="Times New Roman" w:hAnsi="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52746480" w14:textId="7E737D9C" w:rsidR="004034FA" w:rsidRDefault="004034FA" w:rsidP="004034FA">
      <w:pPr>
        <w:numPr>
          <w:ilvl w:val="0"/>
          <w:numId w:val="1"/>
        </w:numPr>
        <w:spacing w:after="0" w:line="240" w:lineRule="auto"/>
        <w:contextualSpacing/>
        <w:jc w:val="both"/>
        <w:rPr>
          <w:rFonts w:ascii="Times New Roman" w:eastAsia="Times New Roman" w:hAnsi="Times New Roman"/>
          <w:sz w:val="24"/>
          <w:szCs w:val="24"/>
          <w:lang w:eastAsia="lv-LV"/>
        </w:rPr>
      </w:pPr>
      <w:r>
        <w:rPr>
          <w:rFonts w:ascii="Times New Roman" w:hAnsi="Times New Roman"/>
          <w:sz w:val="24"/>
          <w:szCs w:val="24"/>
        </w:rPr>
        <w:t xml:space="preserve">Uzdot </w:t>
      </w:r>
      <w:r>
        <w:rPr>
          <w:rFonts w:ascii="Times New Roman" w:eastAsia="Times New Roman" w:hAnsi="Times New Roman"/>
          <w:sz w:val="24"/>
          <w:szCs w:val="24"/>
          <w:lang w:eastAsia="lo-LA" w:bidi="lo-LA"/>
        </w:rPr>
        <w:t xml:space="preserve">Nekustamā īpašuma pārvaldības un teritoriālās plānošanas nodaļai </w:t>
      </w:r>
      <w:r>
        <w:rPr>
          <w:rFonts w:ascii="Times New Roman" w:hAnsi="Times New Roman"/>
          <w:sz w:val="24"/>
          <w:szCs w:val="24"/>
        </w:rPr>
        <w:t xml:space="preserve">nosūtīt īrniecei </w:t>
      </w:r>
      <w:r w:rsidR="00FF0A0A">
        <w:rPr>
          <w:rFonts w:ascii="Times New Roman" w:hAnsi="Times New Roman"/>
          <w:sz w:val="24"/>
          <w:szCs w:val="24"/>
        </w:rPr>
        <w:t xml:space="preserve">[…] </w:t>
      </w:r>
      <w:r>
        <w:rPr>
          <w:rFonts w:ascii="Times New Roman" w:hAnsi="Times New Roman"/>
          <w:sz w:val="24"/>
          <w:szCs w:val="24"/>
        </w:rPr>
        <w:t xml:space="preserve">dzīvokļa īpašuma atsavināšanas paziņojumu normatīvajos aktos noteiktajā kārtībā. </w:t>
      </w:r>
    </w:p>
    <w:p w14:paraId="564076DD" w14:textId="77777777" w:rsidR="004034FA" w:rsidRDefault="004034FA" w:rsidP="004034FA">
      <w:pPr>
        <w:spacing w:after="0" w:line="240" w:lineRule="auto"/>
        <w:ind w:left="750"/>
        <w:contextualSpacing/>
        <w:jc w:val="both"/>
        <w:rPr>
          <w:rFonts w:ascii="Times New Roman" w:eastAsia="Times New Roman" w:hAnsi="Times New Roman"/>
          <w:sz w:val="24"/>
          <w:szCs w:val="24"/>
          <w:lang w:eastAsia="lv-LV"/>
        </w:rPr>
      </w:pPr>
    </w:p>
    <w:p w14:paraId="6A0C0288" w14:textId="77777777" w:rsidR="00BB77AE" w:rsidRDefault="00BB77AE" w:rsidP="00BB77AE">
      <w:pPr>
        <w:spacing w:after="0" w:line="240" w:lineRule="auto"/>
        <w:jc w:val="both"/>
        <w:rPr>
          <w:rFonts w:ascii="Times New Roman" w:hAnsi="Times New Roman"/>
          <w:sz w:val="24"/>
          <w:szCs w:val="24"/>
        </w:rPr>
      </w:pPr>
    </w:p>
    <w:p w14:paraId="05CF0CAC" w14:textId="77777777" w:rsidR="00BB77AE" w:rsidRDefault="00BB77AE" w:rsidP="00BB77AE">
      <w:pPr>
        <w:spacing w:after="0" w:line="240" w:lineRule="auto"/>
        <w:jc w:val="both"/>
        <w:rPr>
          <w:rFonts w:ascii="Times New Roman" w:hAnsi="Times New Roman"/>
          <w:sz w:val="24"/>
          <w:szCs w:val="24"/>
        </w:rPr>
      </w:pPr>
    </w:p>
    <w:p w14:paraId="5BF766A3" w14:textId="77777777" w:rsidR="00BB77AE" w:rsidRDefault="00BB77AE" w:rsidP="00BB77AE">
      <w:pPr>
        <w:spacing w:after="0" w:line="240" w:lineRule="auto"/>
        <w:jc w:val="both"/>
        <w:rPr>
          <w:rFonts w:ascii="Times New Roman" w:hAnsi="Times New Roman"/>
          <w:sz w:val="24"/>
          <w:szCs w:val="24"/>
        </w:rPr>
      </w:pPr>
    </w:p>
    <w:p w14:paraId="771C383D" w14:textId="0476C886" w:rsidR="00BB77AE" w:rsidRPr="00BB77AE" w:rsidRDefault="00BB77AE" w:rsidP="00BB77AE">
      <w:pPr>
        <w:spacing w:after="0" w:line="240" w:lineRule="auto"/>
        <w:jc w:val="both"/>
        <w:rPr>
          <w:rFonts w:ascii="Times New Roman" w:hAnsi="Times New Roman"/>
          <w:sz w:val="24"/>
          <w:szCs w:val="24"/>
        </w:rPr>
      </w:pPr>
      <w:r w:rsidRPr="00BB77AE">
        <w:rPr>
          <w:rFonts w:ascii="Times New Roman" w:hAnsi="Times New Roman"/>
          <w:sz w:val="24"/>
          <w:szCs w:val="24"/>
        </w:rPr>
        <w:t>Domes priekšsēdētājs</w:t>
      </w:r>
      <w:r w:rsidRPr="00BB77AE">
        <w:rPr>
          <w:rFonts w:ascii="Times New Roman" w:hAnsi="Times New Roman"/>
          <w:sz w:val="24"/>
          <w:szCs w:val="24"/>
        </w:rPr>
        <w:tab/>
      </w:r>
      <w:r w:rsidRPr="00BB77AE">
        <w:rPr>
          <w:rFonts w:ascii="Times New Roman" w:hAnsi="Times New Roman"/>
          <w:sz w:val="24"/>
          <w:szCs w:val="24"/>
        </w:rPr>
        <w:tab/>
      </w:r>
      <w:r w:rsidRPr="00BB77AE">
        <w:rPr>
          <w:rFonts w:ascii="Times New Roman" w:hAnsi="Times New Roman"/>
          <w:sz w:val="24"/>
          <w:szCs w:val="24"/>
        </w:rPr>
        <w:tab/>
      </w:r>
      <w:r w:rsidRPr="00BB77AE">
        <w:rPr>
          <w:rFonts w:ascii="Times New Roman" w:hAnsi="Times New Roman"/>
          <w:sz w:val="24"/>
          <w:szCs w:val="24"/>
        </w:rPr>
        <w:tab/>
      </w:r>
      <w:r w:rsidRPr="00BB77AE">
        <w:rPr>
          <w:rFonts w:ascii="Times New Roman" w:hAnsi="Times New Roman"/>
          <w:sz w:val="24"/>
          <w:szCs w:val="24"/>
        </w:rPr>
        <w:tab/>
      </w:r>
      <w:r w:rsidRPr="00BB77AE">
        <w:rPr>
          <w:rFonts w:ascii="Times New Roman" w:hAnsi="Times New Roman"/>
          <w:sz w:val="24"/>
          <w:szCs w:val="24"/>
        </w:rPr>
        <w:tab/>
      </w:r>
      <w:r w:rsidRPr="00BB77AE">
        <w:rPr>
          <w:rFonts w:ascii="Times New Roman" w:hAnsi="Times New Roman"/>
          <w:sz w:val="24"/>
          <w:szCs w:val="24"/>
        </w:rPr>
        <w:tab/>
        <w:t xml:space="preserve">          A.Lungevičs</w:t>
      </w:r>
    </w:p>
    <w:p w14:paraId="021CD980" w14:textId="77777777" w:rsidR="004034FA" w:rsidRDefault="004034FA" w:rsidP="004034FA"/>
    <w:p w14:paraId="0D68B1B9" w14:textId="77777777" w:rsidR="00BB77AE" w:rsidRDefault="00BB77AE" w:rsidP="004034FA">
      <w:pPr>
        <w:rPr>
          <w:rFonts w:ascii="Times New Roman" w:hAnsi="Times New Roman"/>
          <w:i/>
          <w:iCs/>
          <w:sz w:val="24"/>
          <w:szCs w:val="24"/>
        </w:rPr>
      </w:pPr>
    </w:p>
    <w:p w14:paraId="27D0B57B" w14:textId="7325D4FC" w:rsidR="004034FA" w:rsidRPr="00FF3C35" w:rsidRDefault="004034FA" w:rsidP="004034FA">
      <w:pPr>
        <w:rPr>
          <w:rFonts w:ascii="Times New Roman" w:hAnsi="Times New Roman"/>
          <w:i/>
          <w:iCs/>
          <w:sz w:val="24"/>
          <w:szCs w:val="24"/>
        </w:rPr>
      </w:pPr>
      <w:r w:rsidRPr="00FF3C35">
        <w:rPr>
          <w:rFonts w:ascii="Times New Roman" w:hAnsi="Times New Roman"/>
          <w:i/>
          <w:iCs/>
          <w:sz w:val="24"/>
          <w:szCs w:val="24"/>
        </w:rPr>
        <w:t>Lācis 20249112</w:t>
      </w:r>
    </w:p>
    <w:p w14:paraId="1031D3B8" w14:textId="77777777" w:rsidR="00852CD7" w:rsidRDefault="00852CD7"/>
    <w:sectPr w:rsidR="00852CD7" w:rsidSect="00BB77AE">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4A03E" w14:textId="77777777" w:rsidR="004524B2" w:rsidRDefault="004524B2" w:rsidP="00BB77AE">
      <w:pPr>
        <w:spacing w:after="0" w:line="240" w:lineRule="auto"/>
      </w:pPr>
      <w:r>
        <w:separator/>
      </w:r>
    </w:p>
  </w:endnote>
  <w:endnote w:type="continuationSeparator" w:id="0">
    <w:p w14:paraId="2A54BEF9" w14:textId="77777777" w:rsidR="004524B2" w:rsidRDefault="004524B2" w:rsidP="00BB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128933"/>
      <w:docPartObj>
        <w:docPartGallery w:val="Page Numbers (Bottom of Page)"/>
        <w:docPartUnique/>
      </w:docPartObj>
    </w:sdtPr>
    <w:sdtEndPr/>
    <w:sdtContent>
      <w:p w14:paraId="083030E1" w14:textId="321F0760" w:rsidR="00BB77AE" w:rsidRDefault="00BB77AE">
        <w:pPr>
          <w:pStyle w:val="Kjene"/>
          <w:jc w:val="center"/>
        </w:pPr>
        <w:r>
          <w:fldChar w:fldCharType="begin"/>
        </w:r>
        <w:r>
          <w:instrText>PAGE   \* MERGEFORMAT</w:instrText>
        </w:r>
        <w:r>
          <w:fldChar w:fldCharType="separate"/>
        </w:r>
        <w:r>
          <w:t>2</w:t>
        </w:r>
        <w:r>
          <w:fldChar w:fldCharType="end"/>
        </w:r>
      </w:p>
    </w:sdtContent>
  </w:sdt>
  <w:p w14:paraId="51601A59" w14:textId="77777777" w:rsidR="00BB77AE" w:rsidRDefault="00BB77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28255" w14:textId="77777777" w:rsidR="004524B2" w:rsidRDefault="004524B2" w:rsidP="00BB77AE">
      <w:pPr>
        <w:spacing w:after="0" w:line="240" w:lineRule="auto"/>
      </w:pPr>
      <w:r>
        <w:separator/>
      </w:r>
    </w:p>
  </w:footnote>
  <w:footnote w:type="continuationSeparator" w:id="0">
    <w:p w14:paraId="6AEE32E4" w14:textId="77777777" w:rsidR="004524B2" w:rsidRDefault="004524B2" w:rsidP="00BB7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70"/>
    <w:rsid w:val="004034FA"/>
    <w:rsid w:val="004524B2"/>
    <w:rsid w:val="005E51BC"/>
    <w:rsid w:val="00852CD7"/>
    <w:rsid w:val="00936370"/>
    <w:rsid w:val="00BB77AE"/>
    <w:rsid w:val="00FF0A0A"/>
    <w:rsid w:val="00FF3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6914"/>
  <w15:chartTrackingRefBased/>
  <w15:docId w15:val="{4971810E-C22A-4D2F-A081-C2D48788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34F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B77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77AE"/>
    <w:rPr>
      <w:rFonts w:ascii="Calibri" w:eastAsia="Calibri" w:hAnsi="Calibri" w:cs="Times New Roman"/>
    </w:rPr>
  </w:style>
  <w:style w:type="paragraph" w:styleId="Kjene">
    <w:name w:val="footer"/>
    <w:basedOn w:val="Parasts"/>
    <w:link w:val="KjeneRakstz"/>
    <w:uiPriority w:val="99"/>
    <w:unhideWhenUsed/>
    <w:rsid w:val="00BB77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77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0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3221</Words>
  <Characters>1836</Characters>
  <Application>Microsoft Office Word</Application>
  <DocSecurity>0</DocSecurity>
  <Lines>15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2021-03-23T14:39:00Z</cp:lastPrinted>
  <dcterms:created xsi:type="dcterms:W3CDTF">2021-03-23T14:21:00Z</dcterms:created>
  <dcterms:modified xsi:type="dcterms:W3CDTF">2021-03-26T11:43:00Z</dcterms:modified>
</cp:coreProperties>
</file>